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CF69" w14:textId="7184FBE7" w:rsidR="006A35C3" w:rsidRPr="00846862" w:rsidRDefault="0084686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46862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5F3B052" wp14:editId="48438715">
            <wp:simplePos x="0" y="0"/>
            <wp:positionH relativeFrom="column">
              <wp:posOffset>285750</wp:posOffset>
            </wp:positionH>
            <wp:positionV relativeFrom="paragraph">
              <wp:posOffset>-453390</wp:posOffset>
            </wp:positionV>
            <wp:extent cx="1167274" cy="1257300"/>
            <wp:effectExtent l="0" t="0" r="0" b="0"/>
            <wp:wrapNone/>
            <wp:docPr id="2" name="Picture 2" descr="z2768775129212_98edaaa2e0c48fee3cd4ac4291128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2768775129212_98edaaa2e0c48fee3cd4ac4291128c5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27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FE1" w:rsidRPr="008468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D7D6" wp14:editId="6959EBCB">
                <wp:simplePos x="0" y="0"/>
                <wp:positionH relativeFrom="column">
                  <wp:posOffset>-113421</wp:posOffset>
                </wp:positionH>
                <wp:positionV relativeFrom="paragraph">
                  <wp:posOffset>-324435</wp:posOffset>
                </wp:positionV>
                <wp:extent cx="1389185" cy="13716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87A2" w14:textId="2685E1A1" w:rsidR="006A35C3" w:rsidRDefault="006A35C3">
                            <w:bookmarkStart w:id="0" w:name="_Hlk11775834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7AD7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25.55pt;width:109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" fillcolor="white [3212]" strokecolor="white [3212]" strokeweight=".5pt">
                <v:textbox>
                  <w:txbxContent>
                    <w:p w14:paraId="304087A2" w14:textId="2685E1A1" w:rsidR="006A35C3" w:rsidRDefault="006A35C3">
                      <w:bookmarkStart w:id="1" w:name="_Hlk117758340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</w:t>
      </w:r>
      <w:r w:rsidRPr="00846862">
        <w:rPr>
          <w:rFonts w:ascii="Times New Roman" w:hAnsi="Times New Roman" w:cs="Times New Roman"/>
          <w:b/>
          <w:color w:val="FF0000"/>
          <w:sz w:val="26"/>
          <w:szCs w:val="26"/>
        </w:rPr>
        <w:t>LỄ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46862">
        <w:rPr>
          <w:rFonts w:ascii="Times New Roman" w:hAnsi="Times New Roman" w:cs="Times New Roman"/>
          <w:b/>
          <w:color w:val="FF0000"/>
          <w:sz w:val="26"/>
          <w:szCs w:val="26"/>
        </w:rPr>
        <w:t>TRAO QUYẾT ĐỊNH THÀNH LẬP CHI ĐOÀN</w:t>
      </w:r>
    </w:p>
    <w:p w14:paraId="2B38599B" w14:textId="2DFCAD9B" w:rsidR="00571741" w:rsidRPr="00846862" w:rsidRDefault="0084686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</w:t>
      </w:r>
      <w:r w:rsidR="00571741" w:rsidRPr="00846862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  <w:r w:rsidRPr="00846862">
        <w:rPr>
          <w:rFonts w:ascii="Times New Roman" w:hAnsi="Times New Roman" w:cs="Times New Roman"/>
          <w:b/>
          <w:color w:val="FF0000"/>
          <w:sz w:val="26"/>
          <w:szCs w:val="26"/>
        </w:rPr>
        <w:t>RƯỜNG TIỂU HỌC NGUYỄN THI</w:t>
      </w:r>
    </w:p>
    <w:p w14:paraId="43301E98" w14:textId="61A20C1D" w:rsidR="00571741" w:rsidRDefault="0057174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0B7AC6C" w14:textId="77777777" w:rsidR="00846862" w:rsidRDefault="0084686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A45CD3B" w14:textId="77777777" w:rsidR="00846862" w:rsidRPr="0012406E" w:rsidRDefault="00846862" w:rsidP="0012406E">
      <w:pPr>
        <w:spacing w:before="120"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406E">
        <w:rPr>
          <w:rFonts w:ascii="Times New Roman" w:hAnsi="Times New Roman"/>
          <w:sz w:val="26"/>
          <w:szCs w:val="26"/>
        </w:rPr>
        <w:t>Căn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cứ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Nghị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quyết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số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1111/NQ-UBTVQH14 </w:t>
      </w:r>
      <w:proofErr w:type="spellStart"/>
      <w:r w:rsidRPr="0012406E">
        <w:rPr>
          <w:rFonts w:ascii="Times New Roman" w:hAnsi="Times New Roman"/>
          <w:sz w:val="26"/>
          <w:szCs w:val="26"/>
        </w:rPr>
        <w:t>ngày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09/12/2020 </w:t>
      </w:r>
      <w:proofErr w:type="spellStart"/>
      <w:r w:rsidRPr="0012406E">
        <w:rPr>
          <w:rFonts w:ascii="Times New Roman" w:hAnsi="Times New Roman"/>
          <w:sz w:val="26"/>
          <w:szCs w:val="26"/>
        </w:rPr>
        <w:t>Ủy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2406E">
        <w:rPr>
          <w:rFonts w:ascii="Times New Roman" w:hAnsi="Times New Roman"/>
          <w:sz w:val="26"/>
          <w:szCs w:val="26"/>
        </w:rPr>
        <w:t>Thường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vụ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Quốc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hội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về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sắp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xếp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các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đơn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vị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huyện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cấp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xã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phố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Thủ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thuộc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Tp. </w:t>
      </w:r>
      <w:proofErr w:type="spellStart"/>
      <w:r w:rsidRPr="0012406E">
        <w:rPr>
          <w:rFonts w:ascii="Times New Roman" w:hAnsi="Times New Roman"/>
          <w:sz w:val="26"/>
          <w:szCs w:val="26"/>
        </w:rPr>
        <w:t>Hồ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Minh; </w:t>
      </w:r>
      <w:proofErr w:type="spellStart"/>
      <w:r w:rsidRPr="0012406E">
        <w:rPr>
          <w:rFonts w:ascii="Times New Roman" w:hAnsi="Times New Roman"/>
          <w:sz w:val="26"/>
          <w:szCs w:val="26"/>
        </w:rPr>
        <w:t>Thực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hiện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Kế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hoạch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số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07/KH-UBND </w:t>
      </w:r>
      <w:proofErr w:type="spellStart"/>
      <w:r w:rsidRPr="0012406E">
        <w:rPr>
          <w:rFonts w:ascii="Times New Roman" w:hAnsi="Times New Roman"/>
          <w:sz w:val="26"/>
          <w:szCs w:val="26"/>
        </w:rPr>
        <w:t>ngày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07/01/2021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Ủy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2406E">
        <w:rPr>
          <w:rFonts w:ascii="Times New Roman" w:hAnsi="Times New Roman"/>
          <w:sz w:val="26"/>
          <w:szCs w:val="26"/>
        </w:rPr>
        <w:t>Nhân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dân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Quận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12406E">
        <w:rPr>
          <w:rFonts w:ascii="Times New Roman" w:hAnsi="Times New Roman"/>
          <w:sz w:val="26"/>
          <w:szCs w:val="26"/>
        </w:rPr>
        <w:t>về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triển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khai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thực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hiện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Nghị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quyết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1111/2020-UBTVQH14 </w:t>
      </w:r>
      <w:proofErr w:type="spellStart"/>
      <w:r w:rsidRPr="0012406E">
        <w:rPr>
          <w:rFonts w:ascii="Times New Roman" w:hAnsi="Times New Roman"/>
          <w:sz w:val="26"/>
          <w:szCs w:val="26"/>
        </w:rPr>
        <w:t>ngày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09/12/2020 </w:t>
      </w:r>
      <w:proofErr w:type="spellStart"/>
      <w:r w:rsidRPr="0012406E">
        <w:rPr>
          <w:rFonts w:ascii="Times New Roman" w:hAnsi="Times New Roman"/>
          <w:sz w:val="26"/>
          <w:szCs w:val="26"/>
        </w:rPr>
        <w:t>Ủy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2406E">
        <w:rPr>
          <w:rFonts w:ascii="Times New Roman" w:hAnsi="Times New Roman"/>
          <w:sz w:val="26"/>
          <w:szCs w:val="26"/>
        </w:rPr>
        <w:t>Thường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vụ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Quốc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hội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về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sắp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xếp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các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đơn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vị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huyện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cấp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xã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phố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Thủ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thuộc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Tp. </w:t>
      </w:r>
      <w:proofErr w:type="spellStart"/>
      <w:r w:rsidRPr="0012406E">
        <w:rPr>
          <w:rFonts w:ascii="Times New Roman" w:hAnsi="Times New Roman"/>
          <w:sz w:val="26"/>
          <w:szCs w:val="26"/>
        </w:rPr>
        <w:t>Hồ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Minh</w:t>
      </w:r>
    </w:p>
    <w:p w14:paraId="42DF2720" w14:textId="7BCFE8C0" w:rsidR="00846862" w:rsidRPr="0012406E" w:rsidRDefault="00846862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12406E">
        <w:rPr>
          <w:rFonts w:ascii="Times New Roman" w:hAnsi="Times New Roman"/>
          <w:sz w:val="26"/>
          <w:szCs w:val="26"/>
        </w:rPr>
        <w:t>Căn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cứ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Điều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lệ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TNCS </w:t>
      </w:r>
      <w:proofErr w:type="spellStart"/>
      <w:r w:rsidRPr="0012406E">
        <w:rPr>
          <w:rFonts w:ascii="Times New Roman" w:hAnsi="Times New Roman"/>
          <w:sz w:val="26"/>
          <w:szCs w:val="26"/>
        </w:rPr>
        <w:t>Hồ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12406E">
        <w:rPr>
          <w:rFonts w:ascii="Times New Roman" w:hAnsi="Times New Roman"/>
          <w:sz w:val="26"/>
          <w:szCs w:val="26"/>
        </w:rPr>
        <w:t>Khóa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XI; </w:t>
      </w:r>
      <w:proofErr w:type="spellStart"/>
      <w:r w:rsidRPr="0012406E">
        <w:rPr>
          <w:rFonts w:ascii="Times New Roman" w:hAnsi="Times New Roman"/>
          <w:sz w:val="26"/>
          <w:szCs w:val="26"/>
        </w:rPr>
        <w:t>Căn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cứ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Hướng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dẫn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44-HD/TWĐTN-BTC </w:t>
      </w:r>
      <w:proofErr w:type="spellStart"/>
      <w:r w:rsidRPr="0012406E">
        <w:rPr>
          <w:rFonts w:ascii="Times New Roman" w:hAnsi="Times New Roman"/>
          <w:sz w:val="26"/>
          <w:szCs w:val="26"/>
        </w:rPr>
        <w:t>ngày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24/02/2020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2406E">
        <w:rPr>
          <w:rFonts w:ascii="Times New Roman" w:hAnsi="Times New Roman"/>
          <w:sz w:val="26"/>
          <w:szCs w:val="26"/>
        </w:rPr>
        <w:t>Chấp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Trung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Ương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về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sắp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xếp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tổ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2406E">
        <w:rPr>
          <w:rFonts w:ascii="Times New Roman" w:hAnsi="Times New Roman"/>
          <w:sz w:val="26"/>
          <w:szCs w:val="26"/>
        </w:rPr>
        <w:t>những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địa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phương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thực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hiện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sắp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xếp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đơn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vị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huyện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xã</w:t>
      </w:r>
      <w:proofErr w:type="spellEnd"/>
      <w:r w:rsidRPr="0012406E">
        <w:rPr>
          <w:rFonts w:ascii="Times New Roman" w:hAnsi="Times New Roman"/>
          <w:sz w:val="26"/>
          <w:szCs w:val="26"/>
        </w:rPr>
        <w:t>.</w:t>
      </w:r>
    </w:p>
    <w:p w14:paraId="7221107F" w14:textId="1955BAF6" w:rsidR="00846862" w:rsidRPr="0012406E" w:rsidRDefault="00846862" w:rsidP="0012406E">
      <w:pPr>
        <w:spacing w:before="120"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406E">
        <w:rPr>
          <w:rFonts w:ascii="Times New Roman" w:hAnsi="Times New Roman"/>
          <w:sz w:val="26"/>
          <w:szCs w:val="26"/>
        </w:rPr>
        <w:t>Trên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cơ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sở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giáo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viên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Tiểu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học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Nguyễn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xây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dựng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tổ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một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việc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làm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hết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cần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thiết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nhằm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phát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huy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vai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trò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tổ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sau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khi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tham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gia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bảo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vệ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quyền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lợi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ích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hợp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pháp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chính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đáng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thanh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niên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thực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tiễn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đòi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hỏi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cần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nhanh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chóng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hình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Tiểu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học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Nguyễn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qua </w:t>
      </w:r>
      <w:proofErr w:type="spellStart"/>
      <w:r w:rsidRPr="0012406E">
        <w:rPr>
          <w:rFonts w:ascii="Times New Roman" w:hAnsi="Times New Roman"/>
          <w:sz w:val="26"/>
          <w:szCs w:val="26"/>
        </w:rPr>
        <w:t>đó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nâng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cao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hiệu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quả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hoạt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động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tổ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sau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khi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>.</w:t>
      </w:r>
    </w:p>
    <w:p w14:paraId="50AD5669" w14:textId="1FCA82D6" w:rsidR="00846862" w:rsidRPr="0012406E" w:rsidRDefault="004B0F69" w:rsidP="0012406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406E">
        <w:rPr>
          <w:rFonts w:ascii="Times New Roman" w:hAnsi="Times New Roman"/>
          <w:sz w:val="26"/>
          <w:szCs w:val="26"/>
        </w:rPr>
        <w:t>Ngày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26 </w:t>
      </w:r>
      <w:proofErr w:type="spellStart"/>
      <w:r w:rsidRPr="0012406E">
        <w:rPr>
          <w:rFonts w:ascii="Times New Roman" w:hAnsi="Times New Roman"/>
          <w:sz w:val="26"/>
          <w:szCs w:val="26"/>
        </w:rPr>
        <w:t>tháng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12406E">
        <w:rPr>
          <w:rFonts w:ascii="Times New Roman" w:hAnsi="Times New Roman"/>
          <w:sz w:val="26"/>
          <w:szCs w:val="26"/>
        </w:rPr>
        <w:t>năm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2022</w:t>
      </w:r>
      <w:r w:rsidR="00846862"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hoà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trong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không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khí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trang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trọng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buổi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lễ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với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sự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đồng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thuận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BTV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Đảng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ủy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Phường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14, Ban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Chấp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Phường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14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chính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thức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được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công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bố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giáo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viên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trường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Tiểu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học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Nguyễn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Thi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. </w:t>
      </w:r>
    </w:p>
    <w:p w14:paraId="47ED1554" w14:textId="77777777" w:rsidR="004B0F69" w:rsidRPr="0012406E" w:rsidRDefault="004B0F69" w:rsidP="0012406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406E">
        <w:rPr>
          <w:rFonts w:ascii="Times New Roman" w:hAnsi="Times New Roman"/>
          <w:sz w:val="26"/>
          <w:szCs w:val="26"/>
        </w:rPr>
        <w:t>Tại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buổi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lễ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có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sự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tham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dự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: </w:t>
      </w:r>
    </w:p>
    <w:p w14:paraId="546BEB42" w14:textId="7C341E62" w:rsidR="00846862" w:rsidRPr="0012406E" w:rsidRDefault="004B0F69" w:rsidP="0012406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t xml:space="preserve">- </w:t>
      </w:r>
      <w:r w:rsidR="00846862" w:rsidRPr="0012406E">
        <w:rPr>
          <w:rFonts w:ascii="Times New Roman" w:hAnsi="Times New Roman"/>
          <w:sz w:val="26"/>
          <w:szCs w:val="26"/>
        </w:rPr>
        <w:t xml:space="preserve">Đ/c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Ngô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Kim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Nhu</w:t>
      </w:r>
      <w:proofErr w:type="spellEnd"/>
      <w:r w:rsidR="00E574D7">
        <w:rPr>
          <w:rFonts w:ascii="Times New Roman" w:hAnsi="Times New Roman"/>
          <w:sz w:val="26"/>
          <w:szCs w:val="26"/>
        </w:rPr>
        <w:tab/>
      </w:r>
      <w:r w:rsidR="00E574D7">
        <w:rPr>
          <w:rFonts w:ascii="Times New Roman" w:hAnsi="Times New Roman"/>
          <w:sz w:val="26"/>
          <w:szCs w:val="26"/>
        </w:rPr>
        <w:tab/>
      </w:r>
      <w:r w:rsidR="00E574D7">
        <w:rPr>
          <w:rFonts w:ascii="Times New Roman" w:hAnsi="Times New Roman"/>
          <w:sz w:val="26"/>
          <w:szCs w:val="26"/>
        </w:rPr>
        <w:tab/>
      </w:r>
      <w:r w:rsidR="00846862" w:rsidRPr="0012406E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Phó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46862" w:rsidRPr="0012406E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862" w:rsidRPr="0012406E">
        <w:rPr>
          <w:rFonts w:ascii="Times New Roman" w:hAnsi="Times New Roman"/>
          <w:sz w:val="26"/>
          <w:szCs w:val="26"/>
        </w:rPr>
        <w:t>Phường</w:t>
      </w:r>
      <w:proofErr w:type="spellEnd"/>
      <w:r w:rsidR="00846862" w:rsidRPr="0012406E">
        <w:rPr>
          <w:rFonts w:ascii="Times New Roman" w:hAnsi="Times New Roman"/>
          <w:sz w:val="26"/>
          <w:szCs w:val="26"/>
        </w:rPr>
        <w:t xml:space="preserve"> 14</w:t>
      </w:r>
    </w:p>
    <w:p w14:paraId="4274B681" w14:textId="713A5219" w:rsidR="00846862" w:rsidRPr="0012406E" w:rsidRDefault="00846862" w:rsidP="0012406E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12406E">
        <w:rPr>
          <w:rFonts w:ascii="Times New Roman" w:hAnsi="Times New Roman"/>
          <w:iCs/>
          <w:sz w:val="26"/>
          <w:szCs w:val="26"/>
        </w:rPr>
        <w:t>-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Cô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Huỳnh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Thụy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Nga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My </w:t>
      </w:r>
      <w:r w:rsidR="00E574D7">
        <w:rPr>
          <w:rFonts w:ascii="Times New Roman" w:hAnsi="Times New Roman"/>
          <w:iCs/>
          <w:sz w:val="26"/>
          <w:szCs w:val="26"/>
        </w:rPr>
        <w:tab/>
      </w:r>
      <w:r w:rsidR="00E574D7">
        <w:rPr>
          <w:rFonts w:ascii="Times New Roman" w:hAnsi="Times New Roman"/>
          <w:iCs/>
          <w:sz w:val="26"/>
          <w:szCs w:val="26"/>
        </w:rPr>
        <w:tab/>
      </w:r>
      <w:r w:rsidRPr="0012406E">
        <w:rPr>
          <w:rFonts w:ascii="Times New Roman" w:hAnsi="Times New Roman"/>
          <w:iCs/>
          <w:sz w:val="26"/>
          <w:szCs w:val="26"/>
        </w:rPr>
        <w:t xml:space="preserve">–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 w:rsidRPr="0012406E">
        <w:rPr>
          <w:rFonts w:ascii="Times New Roman" w:hAnsi="Times New Roman"/>
          <w:iCs/>
          <w:sz w:val="26"/>
          <w:szCs w:val="26"/>
        </w:rPr>
        <w:t>thư</w:t>
      </w:r>
      <w:proofErr w:type="spellEnd"/>
      <w:proofErr w:type="gramEnd"/>
      <w:r w:rsidRPr="0012406E"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bộ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Hiệu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trưởng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>.</w:t>
      </w:r>
    </w:p>
    <w:p w14:paraId="128A3D58" w14:textId="656C79FF" w:rsidR="00846862" w:rsidRPr="0012406E" w:rsidRDefault="00846862" w:rsidP="0012406E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12406E">
        <w:rPr>
          <w:rFonts w:ascii="Times New Roman" w:hAnsi="Times New Roman"/>
          <w:iCs/>
          <w:sz w:val="26"/>
          <w:szCs w:val="26"/>
        </w:rPr>
        <w:t>-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Cô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Nguyễn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Thị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Thùy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Dương</w:t>
      </w:r>
      <w:proofErr w:type="spellEnd"/>
      <w:r w:rsidR="00E574D7">
        <w:rPr>
          <w:rFonts w:ascii="Times New Roman" w:hAnsi="Times New Roman"/>
          <w:iCs/>
          <w:sz w:val="26"/>
          <w:szCs w:val="26"/>
        </w:rPr>
        <w:tab/>
      </w:r>
      <w:bookmarkStart w:id="1" w:name="_GoBack"/>
      <w:bookmarkEnd w:id="1"/>
      <w:r w:rsidRPr="0012406E">
        <w:rPr>
          <w:rFonts w:ascii="Times New Roman" w:hAnsi="Times New Roman"/>
          <w:iCs/>
          <w:sz w:val="26"/>
          <w:szCs w:val="26"/>
        </w:rPr>
        <w:t xml:space="preserve"> –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Phó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Hiệu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trưởng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nhà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iCs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iCs/>
          <w:sz w:val="26"/>
          <w:szCs w:val="26"/>
        </w:rPr>
        <w:t>.</w:t>
      </w:r>
    </w:p>
    <w:p w14:paraId="5C602193" w14:textId="4B7A6A78" w:rsidR="00846862" w:rsidRPr="0012406E" w:rsidRDefault="00846862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2406E">
        <w:rPr>
          <w:rFonts w:ascii="Times New Roman" w:hAnsi="Times New Roman"/>
          <w:sz w:val="26"/>
          <w:szCs w:val="26"/>
        </w:rPr>
        <w:t>Cùng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sự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mặt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của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tất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cả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viên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Tiểu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học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Nguyễn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</w:t>
      </w:r>
      <w:proofErr w:type="spellEnd"/>
      <w:r w:rsidRPr="0012406E">
        <w:rPr>
          <w:rFonts w:ascii="Times New Roman" w:hAnsi="Times New Roman"/>
          <w:sz w:val="26"/>
          <w:szCs w:val="26"/>
        </w:rPr>
        <w:t>.</w:t>
      </w:r>
    </w:p>
    <w:p w14:paraId="200336EE" w14:textId="77777777" w:rsidR="004B0F69" w:rsidRPr="0012406E" w:rsidRDefault="004B0F69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2406E">
        <w:rPr>
          <w:rFonts w:ascii="Times New Roman" w:hAnsi="Times New Roman"/>
          <w:sz w:val="26"/>
          <w:szCs w:val="26"/>
        </w:rPr>
        <w:t>Tại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buổi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lễ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406E">
        <w:rPr>
          <w:rFonts w:ascii="Times New Roman" w:hAnsi="Times New Roman"/>
          <w:sz w:val="26"/>
          <w:szCs w:val="26"/>
        </w:rPr>
        <w:t>đồng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Ngô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Kim </w:t>
      </w:r>
      <w:proofErr w:type="spellStart"/>
      <w:r w:rsidRPr="0012406E">
        <w:rPr>
          <w:rFonts w:ascii="Times New Roman" w:hAnsi="Times New Roman"/>
          <w:sz w:val="26"/>
          <w:szCs w:val="26"/>
        </w:rPr>
        <w:t>Nhu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2406E">
        <w:rPr>
          <w:rFonts w:ascii="Times New Roman" w:hAnsi="Times New Roman"/>
          <w:sz w:val="26"/>
          <w:szCs w:val="26"/>
        </w:rPr>
        <w:t>Phó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thư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đã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Công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bố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Quyết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định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lập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giới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thiệu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2406E">
        <w:rPr>
          <w:rFonts w:ascii="Times New Roman" w:hAnsi="Times New Roman"/>
          <w:sz w:val="26"/>
          <w:szCs w:val="26"/>
        </w:rPr>
        <w:t>chấp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lâm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thời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trường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tiểu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học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Nguyễn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với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các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chức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danh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thư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thư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gồm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các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đồng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: </w:t>
      </w:r>
    </w:p>
    <w:p w14:paraId="365F0D9F" w14:textId="03E63F3A" w:rsidR="004B0F69" w:rsidRPr="0012406E" w:rsidRDefault="004B0F69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lastRenderedPageBreak/>
        <w:t xml:space="preserve">• Đ/c </w:t>
      </w:r>
      <w:proofErr w:type="spellStart"/>
      <w:r w:rsidRPr="0012406E">
        <w:rPr>
          <w:rFonts w:ascii="Times New Roman" w:hAnsi="Times New Roman"/>
          <w:sz w:val="26"/>
          <w:szCs w:val="26"/>
        </w:rPr>
        <w:t>Huỳnh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Tấn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Đại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2406E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</w:p>
    <w:p w14:paraId="40FCDD46" w14:textId="39FD57BE" w:rsidR="0012406E" w:rsidRPr="0012406E" w:rsidRDefault="004B0F69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t xml:space="preserve">• Đ/c </w:t>
      </w:r>
      <w:proofErr w:type="spellStart"/>
      <w:r w:rsidRPr="0012406E">
        <w:rPr>
          <w:rFonts w:ascii="Times New Roman" w:hAnsi="Times New Roman"/>
          <w:sz w:val="26"/>
          <w:szCs w:val="26"/>
        </w:rPr>
        <w:t>Huỳnh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Mai </w:t>
      </w:r>
      <w:proofErr w:type="spellStart"/>
      <w:r w:rsidRPr="0012406E">
        <w:rPr>
          <w:rFonts w:ascii="Times New Roman" w:hAnsi="Times New Roman"/>
          <w:sz w:val="26"/>
          <w:szCs w:val="26"/>
        </w:rPr>
        <w:t>Ngân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Thúy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12406E">
        <w:rPr>
          <w:rFonts w:ascii="Times New Roman" w:hAnsi="Times New Roman"/>
          <w:sz w:val="26"/>
          <w:szCs w:val="26"/>
        </w:rPr>
        <w:t>Phó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Bí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2406E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12406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</w:p>
    <w:p w14:paraId="08F240D1" w14:textId="4E2C9E8F" w:rsidR="00846862" w:rsidRDefault="004B0F69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2406E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sẽ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đóp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góp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tích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cực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cho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công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tác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phòng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trào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thanh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thiếu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2406E">
        <w:rPr>
          <w:rFonts w:ascii="Times New Roman" w:hAnsi="Times New Roman"/>
          <w:sz w:val="26"/>
          <w:szCs w:val="26"/>
        </w:rPr>
        <w:t>nhi</w:t>
      </w:r>
      <w:proofErr w:type="spellEnd"/>
      <w:proofErr w:type="gram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tại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địa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phương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và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hoàn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thành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xuất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sắc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nhiệm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vụ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được</w:t>
      </w:r>
      <w:proofErr w:type="spellEnd"/>
      <w:r w:rsidRPr="001240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/>
          <w:sz w:val="26"/>
          <w:szCs w:val="26"/>
        </w:rPr>
        <w:t>giao</w:t>
      </w:r>
      <w:proofErr w:type="spellEnd"/>
      <w:r w:rsidRPr="0012406E">
        <w:rPr>
          <w:rFonts w:ascii="Times New Roman" w:hAnsi="Times New Roman"/>
          <w:sz w:val="26"/>
          <w:szCs w:val="26"/>
        </w:rPr>
        <w:t>.</w:t>
      </w:r>
    </w:p>
    <w:p w14:paraId="1BCB954B" w14:textId="638A776F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232D38" wp14:editId="017E4405">
            <wp:simplePos x="0" y="0"/>
            <wp:positionH relativeFrom="column">
              <wp:posOffset>-209550</wp:posOffset>
            </wp:positionH>
            <wp:positionV relativeFrom="paragraph">
              <wp:posOffset>356235</wp:posOffset>
            </wp:positionV>
            <wp:extent cx="3063240" cy="229743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lễ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3A514A9" w14:textId="5098BFD1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781FCD5" wp14:editId="1965C5E6">
            <wp:simplePos x="0" y="0"/>
            <wp:positionH relativeFrom="column">
              <wp:posOffset>3082290</wp:posOffset>
            </wp:positionH>
            <wp:positionV relativeFrom="paragraph">
              <wp:posOffset>1270</wp:posOffset>
            </wp:positionV>
            <wp:extent cx="3108960" cy="2331720"/>
            <wp:effectExtent l="0" t="0" r="0" b="0"/>
            <wp:wrapNone/>
            <wp:docPr id="5" name="Picture 5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a room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FA7D6" w14:textId="1929EE9A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69B4B78" w14:textId="1C7AC704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02E2638" w14:textId="08841837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5A022E9" w14:textId="1AC169C8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0D96B9B" w14:textId="2F2F95A7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584FE4C" w14:textId="5526EB55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54A4FC6" w14:textId="1611AA38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14B48FA" wp14:editId="47977F59">
            <wp:simplePos x="0" y="0"/>
            <wp:positionH relativeFrom="column">
              <wp:posOffset>3082290</wp:posOffset>
            </wp:positionH>
            <wp:positionV relativeFrom="paragraph">
              <wp:posOffset>83820</wp:posOffset>
            </wp:positionV>
            <wp:extent cx="3157220" cy="2367915"/>
            <wp:effectExtent l="0" t="0" r="5080" b="0"/>
            <wp:wrapNone/>
            <wp:docPr id="7" name="Picture 7" descr="A group of people holding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holding flower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21C4A01" wp14:editId="6BE641B1">
            <wp:simplePos x="0" y="0"/>
            <wp:positionH relativeFrom="column">
              <wp:posOffset>-262890</wp:posOffset>
            </wp:positionH>
            <wp:positionV relativeFrom="paragraph">
              <wp:posOffset>83820</wp:posOffset>
            </wp:positionV>
            <wp:extent cx="3075940" cy="2306955"/>
            <wp:effectExtent l="0" t="0" r="0" b="0"/>
            <wp:wrapNone/>
            <wp:docPr id="6" name="Picture 6" descr="A group of people holding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holding flowers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D3D32" w14:textId="7E01AD49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4776418" w14:textId="31224B3B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1D932F" w14:textId="51DAFC5C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7BF5BAD" w14:textId="729CB2ED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7A48E6B" w14:textId="52DC30E0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7F78C72" w14:textId="6ECC9DDD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A88D80E" w14:textId="3AD10AB7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188E22A" wp14:editId="18B8D49A">
            <wp:simplePos x="0" y="0"/>
            <wp:positionH relativeFrom="column">
              <wp:posOffset>-262890</wp:posOffset>
            </wp:positionH>
            <wp:positionV relativeFrom="paragraph">
              <wp:posOffset>81280</wp:posOffset>
            </wp:positionV>
            <wp:extent cx="3154680" cy="2366010"/>
            <wp:effectExtent l="0" t="0" r="7620" b="0"/>
            <wp:wrapNone/>
            <wp:docPr id="8" name="Picture 8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E99394A" wp14:editId="2743A22F">
            <wp:simplePos x="0" y="0"/>
            <wp:positionH relativeFrom="column">
              <wp:posOffset>3082290</wp:posOffset>
            </wp:positionH>
            <wp:positionV relativeFrom="paragraph">
              <wp:posOffset>18415</wp:posOffset>
            </wp:positionV>
            <wp:extent cx="3233420" cy="242506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4CA87" w14:textId="6028121A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C4B5365" w14:textId="70CB55BB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3A4D381" w14:textId="2552DD59" w:rsidR="000A57E6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B370F92" w14:textId="5DA8DC0B" w:rsidR="000A57E6" w:rsidRPr="0012406E" w:rsidRDefault="000A57E6" w:rsidP="0012406E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F444C9A" w14:textId="39924AED" w:rsidR="006A35C3" w:rsidRPr="0012406E" w:rsidRDefault="00B33FE1" w:rsidP="0012406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406E">
        <w:rPr>
          <w:rFonts w:ascii="Times New Roman" w:hAnsi="Times New Roman" w:cs="Times New Roman"/>
          <w:b/>
          <w:bCs/>
          <w:sz w:val="26"/>
          <w:szCs w:val="26"/>
        </w:rPr>
        <w:lastRenderedPageBreak/>
        <w:t>HIỆU TRƯỞNG</w:t>
      </w:r>
    </w:p>
    <w:p w14:paraId="3B2E08F8" w14:textId="3EC67C62" w:rsidR="00482323" w:rsidRPr="0012406E" w:rsidRDefault="00482323" w:rsidP="0012406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12BF8" w14:textId="257ACC07" w:rsidR="00482323" w:rsidRPr="0012406E" w:rsidRDefault="00482323" w:rsidP="0012406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F75FDE" w14:textId="0F94CD8F" w:rsidR="00571741" w:rsidRPr="0012406E" w:rsidRDefault="00571741" w:rsidP="0012406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3E276A" w14:textId="262F4397" w:rsidR="006A35C3" w:rsidRPr="0012406E" w:rsidRDefault="00B33FE1" w:rsidP="0012406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2406E">
        <w:rPr>
          <w:rFonts w:ascii="Times New Roman" w:hAnsi="Times New Roman" w:cs="Times New Roman"/>
          <w:b/>
          <w:bCs/>
          <w:sz w:val="26"/>
          <w:szCs w:val="26"/>
        </w:rPr>
        <w:t>Huỳnh</w:t>
      </w:r>
      <w:proofErr w:type="spellEnd"/>
      <w:r w:rsidRPr="001240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 w:cs="Times New Roman"/>
          <w:b/>
          <w:bCs/>
          <w:sz w:val="26"/>
          <w:szCs w:val="26"/>
        </w:rPr>
        <w:t>Thụy</w:t>
      </w:r>
      <w:proofErr w:type="spellEnd"/>
      <w:r w:rsidRPr="001240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406E">
        <w:rPr>
          <w:rFonts w:ascii="Times New Roman" w:hAnsi="Times New Roman" w:cs="Times New Roman"/>
          <w:b/>
          <w:bCs/>
          <w:sz w:val="26"/>
          <w:szCs w:val="26"/>
        </w:rPr>
        <w:t>Nga</w:t>
      </w:r>
      <w:proofErr w:type="spellEnd"/>
      <w:r w:rsidRPr="0012406E">
        <w:rPr>
          <w:rFonts w:ascii="Times New Roman" w:hAnsi="Times New Roman" w:cs="Times New Roman"/>
          <w:b/>
          <w:bCs/>
          <w:sz w:val="26"/>
          <w:szCs w:val="26"/>
        </w:rPr>
        <w:t xml:space="preserve"> My</w:t>
      </w:r>
    </w:p>
    <w:sectPr w:rsidR="006A35C3" w:rsidRPr="0012406E" w:rsidSect="000253A3">
      <w:pgSz w:w="12240" w:h="15840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F57F" w14:textId="77777777" w:rsidR="006975C0" w:rsidRDefault="006975C0">
      <w:pPr>
        <w:spacing w:line="240" w:lineRule="auto"/>
      </w:pPr>
      <w:r>
        <w:separator/>
      </w:r>
    </w:p>
  </w:endnote>
  <w:endnote w:type="continuationSeparator" w:id="0">
    <w:p w14:paraId="33DC5627" w14:textId="77777777" w:rsidR="006975C0" w:rsidRDefault="00697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ECB1C" w14:textId="77777777" w:rsidR="006975C0" w:rsidRDefault="006975C0">
      <w:pPr>
        <w:spacing w:after="0"/>
      </w:pPr>
      <w:r>
        <w:separator/>
      </w:r>
    </w:p>
  </w:footnote>
  <w:footnote w:type="continuationSeparator" w:id="0">
    <w:p w14:paraId="4C0BBA14" w14:textId="77777777" w:rsidR="006975C0" w:rsidRDefault="006975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006"/>
    <w:multiLevelType w:val="hybridMultilevel"/>
    <w:tmpl w:val="B28AD3EA"/>
    <w:lvl w:ilvl="0" w:tplc="2D14B418">
      <w:numFmt w:val="bullet"/>
      <w:lvlText w:val="-"/>
      <w:lvlJc w:val="left"/>
      <w:pPr>
        <w:ind w:left="108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7689C"/>
    <w:multiLevelType w:val="hybridMultilevel"/>
    <w:tmpl w:val="893EB654"/>
    <w:lvl w:ilvl="0" w:tplc="8D6A7C7E">
      <w:numFmt w:val="bullet"/>
      <w:lvlText w:val="-"/>
      <w:lvlJc w:val="left"/>
      <w:pPr>
        <w:ind w:left="108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46"/>
    <w:rsid w:val="000253A3"/>
    <w:rsid w:val="00064031"/>
    <w:rsid w:val="000967F7"/>
    <w:rsid w:val="000A57E6"/>
    <w:rsid w:val="0012406E"/>
    <w:rsid w:val="00357D11"/>
    <w:rsid w:val="003B63B2"/>
    <w:rsid w:val="003C056C"/>
    <w:rsid w:val="00473490"/>
    <w:rsid w:val="00482323"/>
    <w:rsid w:val="004B0F69"/>
    <w:rsid w:val="00571741"/>
    <w:rsid w:val="00582648"/>
    <w:rsid w:val="005B264B"/>
    <w:rsid w:val="005F4D45"/>
    <w:rsid w:val="006060C5"/>
    <w:rsid w:val="006975C0"/>
    <w:rsid w:val="006A3289"/>
    <w:rsid w:val="006A35C3"/>
    <w:rsid w:val="006D5DCB"/>
    <w:rsid w:val="00846862"/>
    <w:rsid w:val="008A4AF3"/>
    <w:rsid w:val="009A69A4"/>
    <w:rsid w:val="00A23746"/>
    <w:rsid w:val="00A36BC8"/>
    <w:rsid w:val="00A85D84"/>
    <w:rsid w:val="00AA31D2"/>
    <w:rsid w:val="00B33FE1"/>
    <w:rsid w:val="00B352CF"/>
    <w:rsid w:val="00B81839"/>
    <w:rsid w:val="00C71B6A"/>
    <w:rsid w:val="00D77FD0"/>
    <w:rsid w:val="00DE52CA"/>
    <w:rsid w:val="00E4168B"/>
    <w:rsid w:val="00E574D7"/>
    <w:rsid w:val="00E84FC7"/>
    <w:rsid w:val="00EA032D"/>
    <w:rsid w:val="00FF57D9"/>
    <w:rsid w:val="234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3B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09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09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KIM UYEN</cp:lastModifiedBy>
  <cp:revision>2</cp:revision>
  <cp:lastPrinted>2022-01-10T07:25:00Z</cp:lastPrinted>
  <dcterms:created xsi:type="dcterms:W3CDTF">2022-10-27T08:30:00Z</dcterms:created>
  <dcterms:modified xsi:type="dcterms:W3CDTF">2022-10-27T08:30:00Z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0C52CCC27BFB48BFB27E34CF6E31EB43</vt:lpwstr>
  </property>
</Properties>
</file>